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B00" w:rsidRDefault="00A40B00" w:rsidP="00A40B00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1009650" cy="10096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B00" w:rsidRDefault="00A40B00" w:rsidP="00A40B00">
      <w:pPr>
        <w:jc w:val="center"/>
        <w:rPr>
          <w:rFonts w:ascii="Calibri" w:hAnsi="Calibri" w:cs="Calibri"/>
          <w:sz w:val="22"/>
          <w:szCs w:val="22"/>
        </w:rPr>
      </w:pPr>
    </w:p>
    <w:p w:rsidR="00A40B00" w:rsidRPr="00827674" w:rsidRDefault="00A40B00" w:rsidP="00A40B00">
      <w:pPr>
        <w:jc w:val="center"/>
        <w:rPr>
          <w:b/>
          <w:sz w:val="32"/>
          <w:szCs w:val="32"/>
        </w:rPr>
      </w:pPr>
      <w:r w:rsidRPr="00827674">
        <w:rPr>
          <w:b/>
          <w:sz w:val="32"/>
          <w:szCs w:val="32"/>
        </w:rPr>
        <w:t>РЕСПУБЛИКА СЕВЕРНАЯ ОСЕТИЯ-АЛАНИЯ</w:t>
      </w:r>
    </w:p>
    <w:p w:rsidR="00A40B00" w:rsidRPr="00827674" w:rsidRDefault="00A40B00" w:rsidP="00A40B00">
      <w:pPr>
        <w:jc w:val="center"/>
        <w:rPr>
          <w:b/>
          <w:sz w:val="32"/>
          <w:szCs w:val="32"/>
        </w:rPr>
      </w:pPr>
      <w:r w:rsidRPr="00827674">
        <w:rPr>
          <w:b/>
          <w:sz w:val="32"/>
          <w:szCs w:val="32"/>
        </w:rPr>
        <w:t>СОБРАНИЕ ПРЕДСТАВИТЕЛЕЙ ДИГОРСКОГО РАЙОНА</w:t>
      </w:r>
    </w:p>
    <w:p w:rsidR="00A40B00" w:rsidRDefault="00A40B00" w:rsidP="00A40B00">
      <w:pPr>
        <w:jc w:val="center"/>
        <w:rPr>
          <w:b/>
          <w:i/>
          <w:sz w:val="28"/>
          <w:szCs w:val="28"/>
        </w:rPr>
      </w:pPr>
    </w:p>
    <w:p w:rsidR="00A40B00" w:rsidRDefault="00A40B00" w:rsidP="00A40B00">
      <w:pPr>
        <w:rPr>
          <w:b/>
          <w:i/>
          <w:sz w:val="28"/>
          <w:szCs w:val="28"/>
        </w:rPr>
      </w:pPr>
    </w:p>
    <w:p w:rsidR="00A40B00" w:rsidRDefault="00A40B00" w:rsidP="00A40B0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A40B00" w:rsidRDefault="00A40B00" w:rsidP="00A40B00">
      <w:pPr>
        <w:rPr>
          <w:b/>
          <w:sz w:val="32"/>
          <w:szCs w:val="32"/>
        </w:rPr>
      </w:pPr>
    </w:p>
    <w:tbl>
      <w:tblPr>
        <w:tblW w:w="0" w:type="auto"/>
        <w:tblLook w:val="04A0"/>
      </w:tblPr>
      <w:tblGrid>
        <w:gridCol w:w="3290"/>
        <w:gridCol w:w="3274"/>
        <w:gridCol w:w="3289"/>
      </w:tblGrid>
      <w:tr w:rsidR="00A40B00" w:rsidRPr="00A21D3E" w:rsidTr="00E7699A">
        <w:tc>
          <w:tcPr>
            <w:tcW w:w="3290" w:type="dxa"/>
          </w:tcPr>
          <w:p w:rsidR="00A40B00" w:rsidRPr="00A21D3E" w:rsidRDefault="00A40B00" w:rsidP="005170D9">
            <w:pPr>
              <w:rPr>
                <w:b/>
                <w:sz w:val="32"/>
                <w:szCs w:val="32"/>
              </w:rPr>
            </w:pPr>
            <w:r w:rsidRPr="00A21D3E">
              <w:rPr>
                <w:b/>
                <w:sz w:val="28"/>
                <w:szCs w:val="28"/>
              </w:rPr>
              <w:t>5 октября 2012г.</w:t>
            </w:r>
          </w:p>
        </w:tc>
        <w:tc>
          <w:tcPr>
            <w:tcW w:w="3274" w:type="dxa"/>
          </w:tcPr>
          <w:p w:rsidR="00A40B00" w:rsidRPr="00A21D3E" w:rsidRDefault="00A40B00" w:rsidP="00A40B00">
            <w:pPr>
              <w:jc w:val="center"/>
              <w:rPr>
                <w:b/>
                <w:sz w:val="32"/>
                <w:szCs w:val="32"/>
              </w:rPr>
            </w:pPr>
            <w:r w:rsidRPr="00A21D3E">
              <w:rPr>
                <w:b/>
                <w:sz w:val="28"/>
                <w:szCs w:val="28"/>
              </w:rPr>
              <w:t xml:space="preserve">№ </w:t>
            </w:r>
            <w:r>
              <w:rPr>
                <w:b/>
                <w:sz w:val="28"/>
                <w:szCs w:val="28"/>
              </w:rPr>
              <w:t>5</w:t>
            </w:r>
            <w:r w:rsidRPr="00A21D3E">
              <w:rPr>
                <w:b/>
                <w:sz w:val="28"/>
                <w:szCs w:val="28"/>
              </w:rPr>
              <w:t>-7-5</w:t>
            </w:r>
          </w:p>
        </w:tc>
        <w:tc>
          <w:tcPr>
            <w:tcW w:w="3289" w:type="dxa"/>
          </w:tcPr>
          <w:p w:rsidR="00A40B00" w:rsidRPr="00A21D3E" w:rsidRDefault="00A40B00" w:rsidP="005170D9">
            <w:pPr>
              <w:jc w:val="right"/>
              <w:rPr>
                <w:b/>
                <w:sz w:val="32"/>
                <w:szCs w:val="32"/>
              </w:rPr>
            </w:pPr>
            <w:r w:rsidRPr="00A21D3E">
              <w:rPr>
                <w:b/>
                <w:sz w:val="28"/>
                <w:szCs w:val="28"/>
              </w:rPr>
              <w:t>г. Дигора</w:t>
            </w:r>
          </w:p>
        </w:tc>
      </w:tr>
    </w:tbl>
    <w:p w:rsidR="00C430D3" w:rsidRDefault="00C430D3" w:rsidP="00D77FEB">
      <w:pPr>
        <w:rPr>
          <w:sz w:val="28"/>
          <w:szCs w:val="28"/>
        </w:rPr>
      </w:pPr>
    </w:p>
    <w:p w:rsidR="00511163" w:rsidRPr="00C80D98" w:rsidRDefault="00511163" w:rsidP="00A40B00">
      <w:pPr>
        <w:ind w:right="3400"/>
        <w:jc w:val="both"/>
        <w:rPr>
          <w:b/>
          <w:sz w:val="28"/>
          <w:szCs w:val="28"/>
        </w:rPr>
      </w:pPr>
      <w:r w:rsidRPr="00C80D98">
        <w:rPr>
          <w:b/>
          <w:sz w:val="28"/>
          <w:szCs w:val="28"/>
        </w:rPr>
        <w:t>Об установлении предельных  (минимальных и максимальных) размеров  земельных  участков, предоставленных  гражданам в собственность из земель,</w:t>
      </w:r>
      <w:r w:rsidR="00C80D98" w:rsidRPr="00C80D98">
        <w:rPr>
          <w:b/>
          <w:sz w:val="28"/>
          <w:szCs w:val="28"/>
        </w:rPr>
        <w:t xml:space="preserve"> находящихся в муниципальной  собственности муниципального образования Дигорский район.</w:t>
      </w:r>
    </w:p>
    <w:p w:rsidR="00BD756E" w:rsidRPr="00BD756E" w:rsidRDefault="00F16703" w:rsidP="0098660B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="00FA75FB">
        <w:rPr>
          <w:sz w:val="28"/>
          <w:szCs w:val="28"/>
        </w:rPr>
        <w:t xml:space="preserve">  </w:t>
      </w:r>
    </w:p>
    <w:p w:rsidR="00BD756E" w:rsidRDefault="00AB789D" w:rsidP="00A40B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6, 7, 8 Закона Республики Северная Осетия-Алания  «Об особенностях регулирования земельных отношений в Республике Северная Осетия</w:t>
      </w:r>
      <w:r w:rsidR="00283629">
        <w:rPr>
          <w:sz w:val="28"/>
          <w:szCs w:val="28"/>
        </w:rPr>
        <w:t>-</w:t>
      </w:r>
      <w:r>
        <w:rPr>
          <w:sz w:val="28"/>
          <w:szCs w:val="28"/>
        </w:rPr>
        <w:t>Алания и в</w:t>
      </w:r>
      <w:r w:rsidR="00FA75FB">
        <w:rPr>
          <w:sz w:val="28"/>
          <w:szCs w:val="28"/>
        </w:rPr>
        <w:t xml:space="preserve"> связ</w:t>
      </w:r>
      <w:r w:rsidR="00725A56">
        <w:rPr>
          <w:sz w:val="28"/>
          <w:szCs w:val="28"/>
        </w:rPr>
        <w:t>и с несоответствием утвержденны</w:t>
      </w:r>
      <w:r w:rsidR="007874E7">
        <w:rPr>
          <w:sz w:val="28"/>
          <w:szCs w:val="28"/>
        </w:rPr>
        <w:t>х</w:t>
      </w:r>
      <w:r w:rsidR="00FA75FB">
        <w:rPr>
          <w:sz w:val="28"/>
          <w:szCs w:val="28"/>
        </w:rPr>
        <w:t xml:space="preserve">, Решением </w:t>
      </w:r>
      <w:r w:rsidR="00283629">
        <w:rPr>
          <w:sz w:val="28"/>
          <w:szCs w:val="28"/>
        </w:rPr>
        <w:t>С</w:t>
      </w:r>
      <w:r w:rsidR="00FA75FB">
        <w:rPr>
          <w:sz w:val="28"/>
          <w:szCs w:val="28"/>
        </w:rPr>
        <w:t>обрания представителей Дигорского района, предельных минимальных и максимальных размеров земельных участ</w:t>
      </w:r>
      <w:r w:rsidR="007874E7">
        <w:rPr>
          <w:sz w:val="28"/>
          <w:szCs w:val="28"/>
        </w:rPr>
        <w:t>ков с фактическими</w:t>
      </w:r>
      <w:r w:rsidR="00FA75FB">
        <w:rPr>
          <w:sz w:val="28"/>
          <w:szCs w:val="28"/>
        </w:rPr>
        <w:t xml:space="preserve"> размерами земельных участков находящихся в пользовании </w:t>
      </w:r>
      <w:r w:rsidR="00283629">
        <w:rPr>
          <w:sz w:val="28"/>
          <w:szCs w:val="28"/>
        </w:rPr>
        <w:t>(собственность)</w:t>
      </w:r>
    </w:p>
    <w:p w:rsidR="002050C2" w:rsidRPr="002050C2" w:rsidRDefault="002050C2" w:rsidP="002E3245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="000416BB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</w:t>
      </w:r>
    </w:p>
    <w:p w:rsidR="00283629" w:rsidRPr="006879C5" w:rsidRDefault="00283629" w:rsidP="00283629">
      <w:pPr>
        <w:spacing w:line="276" w:lineRule="auto"/>
        <w:ind w:firstLine="360"/>
        <w:jc w:val="center"/>
        <w:rPr>
          <w:b/>
          <w:sz w:val="28"/>
          <w:szCs w:val="28"/>
        </w:rPr>
      </w:pPr>
      <w:r w:rsidRPr="006879C5">
        <w:rPr>
          <w:b/>
          <w:sz w:val="28"/>
          <w:szCs w:val="28"/>
        </w:rPr>
        <w:t xml:space="preserve">Собрание представителей Дигорского района </w:t>
      </w:r>
    </w:p>
    <w:p w:rsidR="00283629" w:rsidRPr="006879C5" w:rsidRDefault="00283629" w:rsidP="00283629">
      <w:pPr>
        <w:spacing w:line="276" w:lineRule="auto"/>
        <w:ind w:firstLine="360"/>
        <w:jc w:val="center"/>
        <w:rPr>
          <w:b/>
          <w:sz w:val="28"/>
          <w:szCs w:val="28"/>
        </w:rPr>
      </w:pPr>
    </w:p>
    <w:p w:rsidR="00283629" w:rsidRDefault="00283629" w:rsidP="00283629">
      <w:pPr>
        <w:spacing w:line="276" w:lineRule="auto"/>
        <w:jc w:val="center"/>
        <w:rPr>
          <w:b/>
          <w:sz w:val="28"/>
          <w:szCs w:val="28"/>
        </w:rPr>
      </w:pPr>
      <w:r w:rsidRPr="006879C5">
        <w:rPr>
          <w:b/>
          <w:sz w:val="28"/>
          <w:szCs w:val="28"/>
        </w:rPr>
        <w:t>РЕШИЛО:</w:t>
      </w:r>
    </w:p>
    <w:p w:rsidR="009F3FC9" w:rsidRPr="00E7699A" w:rsidRDefault="009F3FC9" w:rsidP="00E7699A">
      <w:pPr>
        <w:pStyle w:val="a5"/>
        <w:numPr>
          <w:ilvl w:val="0"/>
          <w:numId w:val="3"/>
        </w:numPr>
        <w:spacing w:line="276" w:lineRule="auto"/>
        <w:ind w:left="426"/>
        <w:jc w:val="both"/>
        <w:rPr>
          <w:sz w:val="28"/>
          <w:szCs w:val="28"/>
        </w:rPr>
      </w:pPr>
      <w:r w:rsidRPr="00E7699A">
        <w:rPr>
          <w:sz w:val="28"/>
          <w:szCs w:val="28"/>
        </w:rPr>
        <w:t>Установить преде</w:t>
      </w:r>
      <w:r w:rsidR="00236FF7" w:rsidRPr="00E7699A">
        <w:rPr>
          <w:sz w:val="28"/>
          <w:szCs w:val="28"/>
        </w:rPr>
        <w:t>л</w:t>
      </w:r>
      <w:r w:rsidR="0093747E">
        <w:rPr>
          <w:sz w:val="28"/>
          <w:szCs w:val="28"/>
        </w:rPr>
        <w:t xml:space="preserve">ьные </w:t>
      </w:r>
      <w:r w:rsidRPr="00E7699A">
        <w:rPr>
          <w:sz w:val="28"/>
          <w:szCs w:val="28"/>
        </w:rPr>
        <w:t>(минимальные и максимальные) размеры земельных участков, предоставленных гражданам в собственность из земель, находящихся в муниципальной собственности муниципального образования Дигорский район</w:t>
      </w:r>
      <w:r w:rsidR="002E3245" w:rsidRPr="00E7699A">
        <w:rPr>
          <w:sz w:val="28"/>
          <w:szCs w:val="28"/>
        </w:rPr>
        <w:t>:</w:t>
      </w:r>
    </w:p>
    <w:p w:rsidR="00E7699A" w:rsidRDefault="00E7699A" w:rsidP="00283629">
      <w:pPr>
        <w:spacing w:line="276" w:lineRule="auto"/>
        <w:jc w:val="both"/>
        <w:rPr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4926"/>
        <w:gridCol w:w="4927"/>
      </w:tblGrid>
      <w:tr w:rsidR="00283629" w:rsidTr="00E7699A">
        <w:tc>
          <w:tcPr>
            <w:tcW w:w="4926" w:type="dxa"/>
          </w:tcPr>
          <w:p w:rsidR="00283629" w:rsidRDefault="00283629" w:rsidP="00297FA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36FF7">
              <w:rPr>
                <w:sz w:val="28"/>
                <w:szCs w:val="28"/>
              </w:rPr>
              <w:t>Для ведения садов</w:t>
            </w:r>
            <w:r>
              <w:rPr>
                <w:sz w:val="28"/>
                <w:szCs w:val="28"/>
              </w:rPr>
              <w:t xml:space="preserve">одства                         </w:t>
            </w:r>
          </w:p>
        </w:tc>
        <w:tc>
          <w:tcPr>
            <w:tcW w:w="4927" w:type="dxa"/>
            <w:vAlign w:val="center"/>
          </w:tcPr>
          <w:p w:rsidR="00283629" w:rsidRDefault="00283629" w:rsidP="0074566C">
            <w:pPr>
              <w:spacing w:line="276" w:lineRule="auto"/>
              <w:ind w:left="1170"/>
              <w:rPr>
                <w:sz w:val="28"/>
                <w:szCs w:val="28"/>
              </w:rPr>
            </w:pPr>
            <w:r w:rsidRPr="00236FF7">
              <w:rPr>
                <w:sz w:val="28"/>
                <w:szCs w:val="28"/>
              </w:rPr>
              <w:t>от 400 кв.м.  -  до 600 кв.м.</w:t>
            </w:r>
          </w:p>
        </w:tc>
      </w:tr>
      <w:tr w:rsidR="00283629" w:rsidTr="00E7699A">
        <w:tc>
          <w:tcPr>
            <w:tcW w:w="4926" w:type="dxa"/>
          </w:tcPr>
          <w:p w:rsidR="00283629" w:rsidRDefault="00283629" w:rsidP="0028362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36FF7">
              <w:rPr>
                <w:sz w:val="28"/>
                <w:szCs w:val="28"/>
              </w:rPr>
              <w:t xml:space="preserve">Для дачного строительства </w:t>
            </w:r>
          </w:p>
        </w:tc>
        <w:tc>
          <w:tcPr>
            <w:tcW w:w="4927" w:type="dxa"/>
            <w:vAlign w:val="center"/>
          </w:tcPr>
          <w:p w:rsidR="00283629" w:rsidRDefault="00283629" w:rsidP="0074566C">
            <w:pPr>
              <w:spacing w:line="276" w:lineRule="auto"/>
              <w:ind w:left="1170"/>
              <w:rPr>
                <w:sz w:val="28"/>
                <w:szCs w:val="28"/>
              </w:rPr>
            </w:pPr>
            <w:r w:rsidRPr="00236FF7">
              <w:rPr>
                <w:sz w:val="28"/>
                <w:szCs w:val="28"/>
              </w:rPr>
              <w:t xml:space="preserve">от 400 кв.м.  -  до </w:t>
            </w:r>
            <w:r>
              <w:rPr>
                <w:sz w:val="28"/>
                <w:szCs w:val="28"/>
              </w:rPr>
              <w:t>12</w:t>
            </w:r>
            <w:r w:rsidRPr="00236FF7">
              <w:rPr>
                <w:sz w:val="28"/>
                <w:szCs w:val="28"/>
              </w:rPr>
              <w:t>00 кв.м.</w:t>
            </w:r>
          </w:p>
        </w:tc>
      </w:tr>
      <w:tr w:rsidR="00283629" w:rsidTr="00E7699A">
        <w:tc>
          <w:tcPr>
            <w:tcW w:w="4926" w:type="dxa"/>
          </w:tcPr>
          <w:p w:rsidR="00283629" w:rsidRDefault="00283629" w:rsidP="00297FA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36FF7">
              <w:rPr>
                <w:sz w:val="28"/>
                <w:szCs w:val="28"/>
              </w:rPr>
              <w:t xml:space="preserve">Для ведения животноводства                  </w:t>
            </w:r>
          </w:p>
        </w:tc>
        <w:tc>
          <w:tcPr>
            <w:tcW w:w="4927" w:type="dxa"/>
            <w:vAlign w:val="center"/>
          </w:tcPr>
          <w:p w:rsidR="00283629" w:rsidRDefault="00E7699A" w:rsidP="0074566C">
            <w:pPr>
              <w:spacing w:line="276" w:lineRule="auto"/>
              <w:ind w:left="1170"/>
              <w:rPr>
                <w:sz w:val="28"/>
                <w:szCs w:val="28"/>
              </w:rPr>
            </w:pPr>
            <w:r w:rsidRPr="00236FF7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10</w:t>
            </w:r>
            <w:r w:rsidRPr="00236FF7">
              <w:rPr>
                <w:sz w:val="28"/>
                <w:szCs w:val="28"/>
              </w:rPr>
              <w:t xml:space="preserve">00 кв.м.  -  до </w:t>
            </w:r>
            <w:r>
              <w:rPr>
                <w:sz w:val="28"/>
                <w:szCs w:val="28"/>
              </w:rPr>
              <w:t>20</w:t>
            </w:r>
            <w:r w:rsidRPr="00236FF7">
              <w:rPr>
                <w:sz w:val="28"/>
                <w:szCs w:val="28"/>
              </w:rPr>
              <w:t>00 кв.м.</w:t>
            </w:r>
          </w:p>
        </w:tc>
      </w:tr>
      <w:tr w:rsidR="00283629" w:rsidTr="00E7699A">
        <w:tc>
          <w:tcPr>
            <w:tcW w:w="4926" w:type="dxa"/>
          </w:tcPr>
          <w:p w:rsidR="00283629" w:rsidRDefault="00E7699A" w:rsidP="00297FA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36FF7">
              <w:rPr>
                <w:sz w:val="28"/>
                <w:szCs w:val="28"/>
              </w:rPr>
              <w:t>Для ведения огородничества</w:t>
            </w:r>
            <w:r>
              <w:rPr>
                <w:sz w:val="28"/>
                <w:szCs w:val="28"/>
              </w:rPr>
              <w:t xml:space="preserve">                 </w:t>
            </w:r>
          </w:p>
        </w:tc>
        <w:tc>
          <w:tcPr>
            <w:tcW w:w="4927" w:type="dxa"/>
            <w:vAlign w:val="center"/>
          </w:tcPr>
          <w:p w:rsidR="00283629" w:rsidRDefault="00E7699A" w:rsidP="0074566C">
            <w:pPr>
              <w:spacing w:line="276" w:lineRule="auto"/>
              <w:ind w:left="1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400 кв.м.  -  до 1000  кв.м.</w:t>
            </w:r>
          </w:p>
        </w:tc>
      </w:tr>
      <w:tr w:rsidR="00283629" w:rsidTr="00E7699A">
        <w:tc>
          <w:tcPr>
            <w:tcW w:w="4926" w:type="dxa"/>
          </w:tcPr>
          <w:p w:rsidR="00283629" w:rsidRDefault="00E7699A" w:rsidP="00297FA0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Для </w:t>
            </w:r>
            <w:r w:rsidRPr="00236FF7">
              <w:rPr>
                <w:sz w:val="28"/>
                <w:szCs w:val="28"/>
              </w:rPr>
              <w:t>ведения ЛПХ</w:t>
            </w:r>
            <w:r>
              <w:rPr>
                <w:sz w:val="28"/>
                <w:szCs w:val="28"/>
              </w:rPr>
              <w:t xml:space="preserve">                                    </w:t>
            </w:r>
            <w:r w:rsidRPr="00236FF7">
              <w:rPr>
                <w:sz w:val="28"/>
                <w:szCs w:val="28"/>
              </w:rPr>
              <w:t xml:space="preserve"> </w:t>
            </w:r>
          </w:p>
        </w:tc>
        <w:tc>
          <w:tcPr>
            <w:tcW w:w="4927" w:type="dxa"/>
            <w:vAlign w:val="center"/>
          </w:tcPr>
          <w:p w:rsidR="00283629" w:rsidRDefault="003A5EBA" w:rsidP="003A5EB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</w:t>
            </w:r>
            <w:r w:rsidRPr="00236FF7">
              <w:rPr>
                <w:sz w:val="28"/>
                <w:szCs w:val="28"/>
              </w:rPr>
              <w:t xml:space="preserve">от 800 кв.м. </w:t>
            </w:r>
            <w:r>
              <w:rPr>
                <w:sz w:val="28"/>
                <w:szCs w:val="28"/>
              </w:rPr>
              <w:t>-</w:t>
            </w:r>
            <w:r w:rsidRPr="00236FF7">
              <w:rPr>
                <w:sz w:val="28"/>
                <w:szCs w:val="28"/>
              </w:rPr>
              <w:t xml:space="preserve"> до </w:t>
            </w:r>
            <w:r>
              <w:rPr>
                <w:sz w:val="28"/>
                <w:szCs w:val="28"/>
              </w:rPr>
              <w:t>9</w:t>
            </w:r>
            <w:r w:rsidRPr="00236FF7">
              <w:rPr>
                <w:sz w:val="28"/>
                <w:szCs w:val="28"/>
              </w:rPr>
              <w:t>500 кв</w:t>
            </w:r>
            <w:proofErr w:type="gramStart"/>
            <w:r w:rsidRPr="00236FF7">
              <w:rPr>
                <w:sz w:val="28"/>
                <w:szCs w:val="28"/>
              </w:rPr>
              <w:t>.м</w:t>
            </w:r>
            <w:proofErr w:type="gramEnd"/>
          </w:p>
        </w:tc>
      </w:tr>
      <w:tr w:rsidR="00E7699A" w:rsidTr="00E7699A">
        <w:tc>
          <w:tcPr>
            <w:tcW w:w="4926" w:type="dxa"/>
          </w:tcPr>
          <w:p w:rsidR="00E7699A" w:rsidRDefault="0038519B" w:rsidP="00E7699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E7699A" w:rsidRPr="00236FF7">
              <w:rPr>
                <w:sz w:val="28"/>
                <w:szCs w:val="28"/>
              </w:rPr>
              <w:t xml:space="preserve">ля индивидуального жилищного строительства  </w:t>
            </w:r>
            <w:r w:rsidR="00092E22">
              <w:rPr>
                <w:sz w:val="28"/>
                <w:szCs w:val="28"/>
              </w:rPr>
              <w:t>для г</w:t>
            </w:r>
            <w:proofErr w:type="gramStart"/>
            <w:r w:rsidR="00092E22">
              <w:rPr>
                <w:sz w:val="28"/>
                <w:szCs w:val="28"/>
              </w:rPr>
              <w:t>.Д</w:t>
            </w:r>
            <w:proofErr w:type="gramEnd"/>
            <w:r w:rsidR="00092E22">
              <w:rPr>
                <w:sz w:val="28"/>
                <w:szCs w:val="28"/>
              </w:rPr>
              <w:t>игоры</w:t>
            </w:r>
          </w:p>
        </w:tc>
        <w:tc>
          <w:tcPr>
            <w:tcW w:w="4927" w:type="dxa"/>
            <w:vAlign w:val="center"/>
          </w:tcPr>
          <w:p w:rsidR="00E7699A" w:rsidRPr="00236FF7" w:rsidRDefault="003A5EBA" w:rsidP="0074566C">
            <w:pPr>
              <w:spacing w:line="276" w:lineRule="auto"/>
              <w:ind w:left="1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 800кв. м - до 2500кв.м.</w:t>
            </w:r>
          </w:p>
        </w:tc>
      </w:tr>
      <w:tr w:rsidR="00092E22" w:rsidTr="00E7699A">
        <w:tc>
          <w:tcPr>
            <w:tcW w:w="4926" w:type="dxa"/>
          </w:tcPr>
          <w:p w:rsidR="00092E22" w:rsidRDefault="00092E22" w:rsidP="00E7699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</w:t>
            </w:r>
            <w:r w:rsidRPr="00236FF7">
              <w:rPr>
                <w:sz w:val="28"/>
                <w:szCs w:val="28"/>
              </w:rPr>
              <w:t xml:space="preserve">ля </w:t>
            </w:r>
            <w:proofErr w:type="gramStart"/>
            <w:r w:rsidRPr="00236FF7">
              <w:rPr>
                <w:sz w:val="28"/>
                <w:szCs w:val="28"/>
              </w:rPr>
              <w:t>индивидуа</w:t>
            </w:r>
            <w:r>
              <w:rPr>
                <w:sz w:val="28"/>
                <w:szCs w:val="28"/>
              </w:rPr>
              <w:t>льного</w:t>
            </w:r>
            <w:proofErr w:type="gramEnd"/>
            <w:r>
              <w:rPr>
                <w:sz w:val="28"/>
                <w:szCs w:val="28"/>
              </w:rPr>
              <w:t xml:space="preserve"> жилищного строительство для сельских населенных пунктов</w:t>
            </w:r>
          </w:p>
        </w:tc>
        <w:tc>
          <w:tcPr>
            <w:tcW w:w="4927" w:type="dxa"/>
            <w:vAlign w:val="center"/>
          </w:tcPr>
          <w:p w:rsidR="00092E22" w:rsidRDefault="00092E22" w:rsidP="0074566C">
            <w:pPr>
              <w:spacing w:line="276" w:lineRule="auto"/>
              <w:ind w:left="1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800кв.м - 5000кв.м</w:t>
            </w:r>
          </w:p>
        </w:tc>
      </w:tr>
    </w:tbl>
    <w:p w:rsidR="008019F7" w:rsidRPr="00E7699A" w:rsidRDefault="008019F7" w:rsidP="00E7699A">
      <w:pPr>
        <w:pStyle w:val="a5"/>
        <w:numPr>
          <w:ilvl w:val="0"/>
          <w:numId w:val="3"/>
        </w:numPr>
        <w:spacing w:after="240" w:line="276" w:lineRule="auto"/>
        <w:ind w:left="426"/>
        <w:jc w:val="both"/>
        <w:rPr>
          <w:sz w:val="28"/>
          <w:szCs w:val="28"/>
        </w:rPr>
      </w:pPr>
      <w:r w:rsidRPr="00E7699A">
        <w:rPr>
          <w:sz w:val="28"/>
          <w:szCs w:val="28"/>
        </w:rPr>
        <w:t xml:space="preserve">Установить предельные (максимальные) размеры земельных участков, предоставленных </w:t>
      </w:r>
      <w:r w:rsidR="00093235" w:rsidRPr="00E7699A">
        <w:rPr>
          <w:sz w:val="28"/>
          <w:szCs w:val="28"/>
        </w:rPr>
        <w:t xml:space="preserve">бесплатно </w:t>
      </w:r>
      <w:r w:rsidRPr="00E7699A">
        <w:rPr>
          <w:sz w:val="28"/>
          <w:szCs w:val="28"/>
        </w:rPr>
        <w:t>гражданам в собственность из земель, находящихся в муниципальной собственности муниципального образования Дигорский район:</w:t>
      </w:r>
    </w:p>
    <w:tbl>
      <w:tblPr>
        <w:tblStyle w:val="aa"/>
        <w:tblW w:w="0" w:type="auto"/>
        <w:tblInd w:w="66" w:type="dxa"/>
        <w:tblLook w:val="04A0"/>
      </w:tblPr>
      <w:tblGrid>
        <w:gridCol w:w="4882"/>
        <w:gridCol w:w="4905"/>
      </w:tblGrid>
      <w:tr w:rsidR="00E7699A" w:rsidRPr="00E7699A" w:rsidTr="00E7699A">
        <w:tc>
          <w:tcPr>
            <w:tcW w:w="4926" w:type="dxa"/>
            <w:vAlign w:val="center"/>
          </w:tcPr>
          <w:p w:rsidR="00E7699A" w:rsidRPr="00E7699A" w:rsidRDefault="00E7699A" w:rsidP="00E7699A">
            <w:pPr>
              <w:pStyle w:val="ab"/>
              <w:rPr>
                <w:sz w:val="28"/>
                <w:szCs w:val="28"/>
              </w:rPr>
            </w:pPr>
            <w:r w:rsidRPr="00E7699A">
              <w:rPr>
                <w:sz w:val="28"/>
                <w:szCs w:val="28"/>
              </w:rPr>
              <w:t xml:space="preserve">Для ведения садоводства                           </w:t>
            </w:r>
          </w:p>
        </w:tc>
        <w:tc>
          <w:tcPr>
            <w:tcW w:w="4927" w:type="dxa"/>
            <w:vAlign w:val="center"/>
          </w:tcPr>
          <w:p w:rsidR="00E7699A" w:rsidRPr="00E7699A" w:rsidRDefault="00E7699A" w:rsidP="00E7699A">
            <w:pPr>
              <w:pStyle w:val="ab"/>
              <w:ind w:left="2841"/>
              <w:rPr>
                <w:sz w:val="28"/>
                <w:szCs w:val="28"/>
              </w:rPr>
            </w:pPr>
            <w:r w:rsidRPr="00E7699A">
              <w:rPr>
                <w:sz w:val="28"/>
                <w:szCs w:val="28"/>
              </w:rPr>
              <w:t>до 600 кв.м.</w:t>
            </w:r>
          </w:p>
        </w:tc>
      </w:tr>
      <w:tr w:rsidR="00E7699A" w:rsidRPr="00E7699A" w:rsidTr="00E7699A">
        <w:tc>
          <w:tcPr>
            <w:tcW w:w="4926" w:type="dxa"/>
            <w:vAlign w:val="center"/>
          </w:tcPr>
          <w:p w:rsidR="00E7699A" w:rsidRPr="00E7699A" w:rsidRDefault="00E7699A" w:rsidP="00E7699A">
            <w:pPr>
              <w:pStyle w:val="ab"/>
              <w:rPr>
                <w:sz w:val="28"/>
                <w:szCs w:val="28"/>
              </w:rPr>
            </w:pPr>
            <w:r w:rsidRPr="00E7699A">
              <w:rPr>
                <w:sz w:val="28"/>
                <w:szCs w:val="28"/>
              </w:rPr>
              <w:t>Для дачного строительства</w:t>
            </w:r>
          </w:p>
        </w:tc>
        <w:tc>
          <w:tcPr>
            <w:tcW w:w="4927" w:type="dxa"/>
            <w:vAlign w:val="center"/>
          </w:tcPr>
          <w:p w:rsidR="00E7699A" w:rsidRPr="00E7699A" w:rsidRDefault="00E7699A" w:rsidP="00E7699A">
            <w:pPr>
              <w:pStyle w:val="ab"/>
              <w:ind w:left="2841"/>
              <w:rPr>
                <w:sz w:val="28"/>
                <w:szCs w:val="28"/>
              </w:rPr>
            </w:pPr>
            <w:r w:rsidRPr="00E7699A">
              <w:rPr>
                <w:sz w:val="28"/>
                <w:szCs w:val="28"/>
              </w:rPr>
              <w:t>до 600 кв.м.</w:t>
            </w:r>
          </w:p>
        </w:tc>
      </w:tr>
      <w:tr w:rsidR="00E7699A" w:rsidRPr="00E7699A" w:rsidTr="00E7699A">
        <w:tc>
          <w:tcPr>
            <w:tcW w:w="4926" w:type="dxa"/>
            <w:vAlign w:val="center"/>
          </w:tcPr>
          <w:p w:rsidR="00E7699A" w:rsidRPr="00E7699A" w:rsidRDefault="00E7699A" w:rsidP="00E7699A">
            <w:pPr>
              <w:pStyle w:val="ab"/>
              <w:rPr>
                <w:sz w:val="28"/>
                <w:szCs w:val="28"/>
              </w:rPr>
            </w:pPr>
            <w:r w:rsidRPr="00E7699A">
              <w:rPr>
                <w:sz w:val="28"/>
                <w:szCs w:val="28"/>
              </w:rPr>
              <w:t>Для ведения животноводства</w:t>
            </w:r>
          </w:p>
        </w:tc>
        <w:tc>
          <w:tcPr>
            <w:tcW w:w="4927" w:type="dxa"/>
            <w:vAlign w:val="center"/>
          </w:tcPr>
          <w:p w:rsidR="00E7699A" w:rsidRPr="00E7699A" w:rsidRDefault="00E7699A" w:rsidP="00E7699A">
            <w:pPr>
              <w:pStyle w:val="ab"/>
              <w:ind w:left="2841"/>
              <w:rPr>
                <w:sz w:val="28"/>
                <w:szCs w:val="28"/>
              </w:rPr>
            </w:pPr>
            <w:r w:rsidRPr="00E7699A">
              <w:rPr>
                <w:sz w:val="28"/>
                <w:szCs w:val="28"/>
              </w:rPr>
              <w:t>до 1000 кв.м.</w:t>
            </w:r>
          </w:p>
        </w:tc>
      </w:tr>
      <w:tr w:rsidR="00E7699A" w:rsidRPr="00E7699A" w:rsidTr="00E7699A">
        <w:tc>
          <w:tcPr>
            <w:tcW w:w="4926" w:type="dxa"/>
            <w:vAlign w:val="center"/>
          </w:tcPr>
          <w:p w:rsidR="00E7699A" w:rsidRPr="00E7699A" w:rsidRDefault="00E7699A" w:rsidP="00E7699A">
            <w:pPr>
              <w:pStyle w:val="ab"/>
              <w:rPr>
                <w:sz w:val="28"/>
                <w:szCs w:val="28"/>
              </w:rPr>
            </w:pPr>
            <w:r w:rsidRPr="00E7699A">
              <w:rPr>
                <w:sz w:val="28"/>
                <w:szCs w:val="28"/>
              </w:rPr>
              <w:t>Для ведения огородничества</w:t>
            </w:r>
          </w:p>
        </w:tc>
        <w:tc>
          <w:tcPr>
            <w:tcW w:w="4927" w:type="dxa"/>
            <w:vAlign w:val="center"/>
          </w:tcPr>
          <w:p w:rsidR="00E7699A" w:rsidRPr="00E7699A" w:rsidRDefault="00E7699A" w:rsidP="00E7699A">
            <w:pPr>
              <w:pStyle w:val="ab"/>
              <w:ind w:left="2841"/>
              <w:rPr>
                <w:sz w:val="28"/>
                <w:szCs w:val="28"/>
              </w:rPr>
            </w:pPr>
            <w:r w:rsidRPr="00E7699A">
              <w:rPr>
                <w:sz w:val="28"/>
                <w:szCs w:val="28"/>
              </w:rPr>
              <w:t>до 600 кв.м.</w:t>
            </w:r>
          </w:p>
        </w:tc>
      </w:tr>
      <w:tr w:rsidR="00E7699A" w:rsidRPr="00E7699A" w:rsidTr="00E7699A">
        <w:tc>
          <w:tcPr>
            <w:tcW w:w="4926" w:type="dxa"/>
            <w:vAlign w:val="center"/>
          </w:tcPr>
          <w:p w:rsidR="00E7699A" w:rsidRPr="00E7699A" w:rsidRDefault="00E7699A" w:rsidP="00E7699A">
            <w:pPr>
              <w:pStyle w:val="ab"/>
              <w:rPr>
                <w:sz w:val="28"/>
                <w:szCs w:val="28"/>
              </w:rPr>
            </w:pPr>
            <w:r w:rsidRPr="00E7699A">
              <w:rPr>
                <w:sz w:val="28"/>
                <w:szCs w:val="28"/>
              </w:rPr>
              <w:t>Для ведения ЛПХ</w:t>
            </w:r>
          </w:p>
        </w:tc>
        <w:tc>
          <w:tcPr>
            <w:tcW w:w="4927" w:type="dxa"/>
            <w:vAlign w:val="center"/>
          </w:tcPr>
          <w:p w:rsidR="00E7699A" w:rsidRPr="00E7699A" w:rsidRDefault="00E7699A" w:rsidP="00E7699A">
            <w:pPr>
              <w:pStyle w:val="ab"/>
              <w:ind w:left="2841"/>
              <w:rPr>
                <w:sz w:val="28"/>
                <w:szCs w:val="28"/>
              </w:rPr>
            </w:pPr>
            <w:r w:rsidRPr="00E7699A">
              <w:rPr>
                <w:sz w:val="28"/>
                <w:szCs w:val="28"/>
              </w:rPr>
              <w:t>до 800 кв.м.</w:t>
            </w:r>
          </w:p>
        </w:tc>
      </w:tr>
      <w:tr w:rsidR="00E7699A" w:rsidRPr="00E7699A" w:rsidTr="00E7699A">
        <w:tc>
          <w:tcPr>
            <w:tcW w:w="4926" w:type="dxa"/>
            <w:vAlign w:val="center"/>
          </w:tcPr>
          <w:p w:rsidR="00E7699A" w:rsidRPr="00E7699A" w:rsidRDefault="0038519B" w:rsidP="00E7699A">
            <w:pPr>
              <w:pStyle w:val="a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E7699A" w:rsidRPr="00E7699A">
              <w:rPr>
                <w:sz w:val="28"/>
                <w:szCs w:val="28"/>
              </w:rPr>
              <w:t>ля индивидуального жилищного строительства</w:t>
            </w:r>
          </w:p>
        </w:tc>
        <w:tc>
          <w:tcPr>
            <w:tcW w:w="4927" w:type="dxa"/>
            <w:vAlign w:val="center"/>
          </w:tcPr>
          <w:p w:rsidR="00E7699A" w:rsidRPr="00E7699A" w:rsidRDefault="00E7699A" w:rsidP="00E7699A">
            <w:pPr>
              <w:pStyle w:val="ab"/>
              <w:ind w:left="2841"/>
              <w:rPr>
                <w:sz w:val="28"/>
                <w:szCs w:val="28"/>
              </w:rPr>
            </w:pPr>
            <w:r w:rsidRPr="00E7699A">
              <w:rPr>
                <w:sz w:val="28"/>
                <w:szCs w:val="28"/>
              </w:rPr>
              <w:t>до 800 кв.м.</w:t>
            </w:r>
          </w:p>
        </w:tc>
      </w:tr>
    </w:tbl>
    <w:p w:rsidR="002E3245" w:rsidRDefault="002E3245" w:rsidP="002E3245">
      <w:pPr>
        <w:spacing w:line="276" w:lineRule="auto"/>
        <w:jc w:val="both"/>
        <w:rPr>
          <w:b/>
          <w:sz w:val="28"/>
          <w:szCs w:val="28"/>
        </w:rPr>
      </w:pPr>
    </w:p>
    <w:p w:rsidR="00F90AEC" w:rsidRPr="00E7699A" w:rsidRDefault="00F33B63" w:rsidP="00E7699A">
      <w:pPr>
        <w:pStyle w:val="a5"/>
        <w:numPr>
          <w:ilvl w:val="0"/>
          <w:numId w:val="3"/>
        </w:numPr>
        <w:spacing w:after="240" w:line="276" w:lineRule="auto"/>
        <w:ind w:left="426"/>
        <w:jc w:val="both"/>
        <w:rPr>
          <w:sz w:val="28"/>
          <w:szCs w:val="28"/>
        </w:rPr>
      </w:pPr>
      <w:r w:rsidRPr="00E7699A">
        <w:rPr>
          <w:sz w:val="28"/>
          <w:szCs w:val="28"/>
        </w:rPr>
        <w:t xml:space="preserve">Признать утратившими силу Решение собрания представителей Дигорского района об установлении предельных (минимальных и максимальных) размеров земельных участков </w:t>
      </w:r>
      <w:r w:rsidR="007874E7" w:rsidRPr="00E7699A">
        <w:rPr>
          <w:sz w:val="28"/>
          <w:szCs w:val="28"/>
        </w:rPr>
        <w:t>от 02. 04.2007г.</w:t>
      </w:r>
    </w:p>
    <w:p w:rsidR="002E3245" w:rsidRPr="00E7699A" w:rsidRDefault="002E3245" w:rsidP="00E7699A">
      <w:pPr>
        <w:pStyle w:val="a5"/>
        <w:numPr>
          <w:ilvl w:val="0"/>
          <w:numId w:val="3"/>
        </w:numPr>
        <w:spacing w:after="240" w:line="276" w:lineRule="auto"/>
        <w:ind w:left="426"/>
        <w:jc w:val="both"/>
        <w:rPr>
          <w:sz w:val="28"/>
          <w:szCs w:val="28"/>
        </w:rPr>
      </w:pPr>
      <w:proofErr w:type="gramStart"/>
      <w:r w:rsidRPr="00E7699A">
        <w:rPr>
          <w:sz w:val="28"/>
          <w:szCs w:val="28"/>
        </w:rPr>
        <w:t>Контроль за</w:t>
      </w:r>
      <w:proofErr w:type="gramEnd"/>
      <w:r w:rsidRPr="00E7699A">
        <w:rPr>
          <w:sz w:val="28"/>
          <w:szCs w:val="28"/>
        </w:rPr>
        <w:t xml:space="preserve"> исполнением настоящего решения возложить на начальника управления муниципальной собственности и</w:t>
      </w:r>
      <w:r w:rsidR="00D16E12">
        <w:rPr>
          <w:sz w:val="28"/>
          <w:szCs w:val="28"/>
        </w:rPr>
        <w:t xml:space="preserve"> земельных отношений</w:t>
      </w:r>
      <w:r w:rsidR="00986980">
        <w:rPr>
          <w:sz w:val="28"/>
          <w:szCs w:val="28"/>
        </w:rPr>
        <w:t>,</w:t>
      </w:r>
      <w:r w:rsidR="00D16E12">
        <w:rPr>
          <w:sz w:val="28"/>
          <w:szCs w:val="28"/>
        </w:rPr>
        <w:t xml:space="preserve"> </w:t>
      </w:r>
      <w:r w:rsidRPr="00E7699A">
        <w:rPr>
          <w:sz w:val="28"/>
          <w:szCs w:val="28"/>
        </w:rPr>
        <w:t xml:space="preserve"> Администрации Дигорского района Бадриеву М.Д.</w:t>
      </w:r>
    </w:p>
    <w:p w:rsidR="00AE7E33" w:rsidRPr="00E7699A" w:rsidRDefault="00AE7E33" w:rsidP="00E7699A">
      <w:pPr>
        <w:pStyle w:val="a5"/>
        <w:numPr>
          <w:ilvl w:val="0"/>
          <w:numId w:val="3"/>
        </w:numPr>
        <w:spacing w:line="276" w:lineRule="auto"/>
        <w:ind w:left="426"/>
        <w:jc w:val="both"/>
        <w:rPr>
          <w:sz w:val="28"/>
          <w:szCs w:val="28"/>
        </w:rPr>
      </w:pPr>
      <w:r w:rsidRPr="00E7699A">
        <w:rPr>
          <w:sz w:val="28"/>
          <w:szCs w:val="28"/>
        </w:rPr>
        <w:t>Настоящее решение вступает в силу со дня его подписания.</w:t>
      </w:r>
    </w:p>
    <w:p w:rsidR="00C73CA8" w:rsidRDefault="00BD756E" w:rsidP="00297FA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2525DA" w:rsidRDefault="002525DA" w:rsidP="00D77FEB">
      <w:pPr>
        <w:rPr>
          <w:sz w:val="28"/>
          <w:szCs w:val="28"/>
        </w:rPr>
      </w:pPr>
    </w:p>
    <w:p w:rsidR="002525DA" w:rsidRPr="00D16E12" w:rsidRDefault="002525DA" w:rsidP="00D77FEB">
      <w:pPr>
        <w:rPr>
          <w:sz w:val="28"/>
          <w:szCs w:val="28"/>
        </w:rPr>
      </w:pPr>
    </w:p>
    <w:p w:rsidR="00E7699A" w:rsidRDefault="00E7699A" w:rsidP="00D77FEB">
      <w:pPr>
        <w:rPr>
          <w:sz w:val="28"/>
          <w:szCs w:val="28"/>
        </w:rPr>
      </w:pPr>
    </w:p>
    <w:p w:rsidR="00E7699A" w:rsidRDefault="00E7699A" w:rsidP="00D77FEB">
      <w:pPr>
        <w:rPr>
          <w:sz w:val="28"/>
          <w:szCs w:val="28"/>
        </w:rPr>
      </w:pPr>
    </w:p>
    <w:p w:rsidR="00E7699A" w:rsidRPr="00297FA0" w:rsidRDefault="00E7699A" w:rsidP="00D77FEB">
      <w:pPr>
        <w:rPr>
          <w:sz w:val="28"/>
          <w:szCs w:val="28"/>
        </w:rPr>
      </w:pPr>
    </w:p>
    <w:p w:rsidR="00BD756E" w:rsidRDefault="00BD756E" w:rsidP="00D77FEB">
      <w:pPr>
        <w:rPr>
          <w:b/>
          <w:sz w:val="28"/>
          <w:szCs w:val="28"/>
        </w:rPr>
      </w:pPr>
    </w:p>
    <w:p w:rsidR="00092E22" w:rsidRDefault="00092E22" w:rsidP="00E7699A">
      <w:pPr>
        <w:jc w:val="both"/>
        <w:rPr>
          <w:b/>
          <w:sz w:val="28"/>
          <w:szCs w:val="28"/>
        </w:rPr>
      </w:pPr>
    </w:p>
    <w:p w:rsidR="00092E22" w:rsidRDefault="00092E22" w:rsidP="00E7699A">
      <w:pPr>
        <w:jc w:val="both"/>
        <w:rPr>
          <w:b/>
          <w:sz w:val="28"/>
          <w:szCs w:val="28"/>
        </w:rPr>
      </w:pPr>
    </w:p>
    <w:p w:rsidR="00092E22" w:rsidRDefault="00092E22" w:rsidP="00E7699A">
      <w:pPr>
        <w:jc w:val="both"/>
        <w:rPr>
          <w:b/>
          <w:sz w:val="28"/>
          <w:szCs w:val="28"/>
        </w:rPr>
      </w:pPr>
    </w:p>
    <w:p w:rsidR="00092E22" w:rsidRDefault="00092E22" w:rsidP="00E7699A">
      <w:pPr>
        <w:jc w:val="both"/>
        <w:rPr>
          <w:b/>
          <w:sz w:val="28"/>
          <w:szCs w:val="28"/>
        </w:rPr>
      </w:pPr>
    </w:p>
    <w:p w:rsidR="00092E22" w:rsidRDefault="00092E22" w:rsidP="00E7699A">
      <w:pPr>
        <w:jc w:val="both"/>
        <w:rPr>
          <w:b/>
          <w:sz w:val="28"/>
          <w:szCs w:val="28"/>
        </w:rPr>
      </w:pPr>
    </w:p>
    <w:p w:rsidR="00092E22" w:rsidRDefault="00092E22" w:rsidP="00E7699A">
      <w:pPr>
        <w:jc w:val="both"/>
        <w:rPr>
          <w:b/>
          <w:sz w:val="28"/>
          <w:szCs w:val="28"/>
        </w:rPr>
      </w:pPr>
    </w:p>
    <w:p w:rsidR="00E7699A" w:rsidRPr="00CE6B21" w:rsidRDefault="00E7699A" w:rsidP="00E7699A">
      <w:pPr>
        <w:jc w:val="both"/>
        <w:rPr>
          <w:b/>
          <w:sz w:val="28"/>
          <w:szCs w:val="28"/>
        </w:rPr>
      </w:pPr>
      <w:r w:rsidRPr="00CE6B21">
        <w:rPr>
          <w:b/>
          <w:sz w:val="28"/>
          <w:szCs w:val="28"/>
        </w:rPr>
        <w:t>И.О. Главы Дигорского района -</w:t>
      </w:r>
    </w:p>
    <w:p w:rsidR="00E7699A" w:rsidRPr="00CE6B21" w:rsidRDefault="00E7699A" w:rsidP="00E7699A">
      <w:pPr>
        <w:jc w:val="both"/>
        <w:rPr>
          <w:b/>
          <w:sz w:val="28"/>
          <w:szCs w:val="28"/>
        </w:rPr>
      </w:pPr>
      <w:r w:rsidRPr="00CE6B21">
        <w:rPr>
          <w:b/>
          <w:sz w:val="28"/>
          <w:szCs w:val="28"/>
        </w:rPr>
        <w:t>председателя Собрания</w:t>
      </w:r>
    </w:p>
    <w:p w:rsidR="00E7699A" w:rsidRPr="00CE6B21" w:rsidRDefault="00E7699A" w:rsidP="00E7699A">
      <w:pPr>
        <w:jc w:val="both"/>
        <w:rPr>
          <w:b/>
          <w:sz w:val="28"/>
          <w:szCs w:val="28"/>
        </w:rPr>
      </w:pPr>
      <w:r w:rsidRPr="00CE6B21">
        <w:rPr>
          <w:b/>
          <w:sz w:val="28"/>
          <w:szCs w:val="28"/>
        </w:rPr>
        <w:t xml:space="preserve">представителей                                    </w:t>
      </w:r>
      <w:r>
        <w:rPr>
          <w:b/>
          <w:sz w:val="28"/>
          <w:szCs w:val="28"/>
        </w:rPr>
        <w:t xml:space="preserve">             </w:t>
      </w:r>
      <w:r w:rsidRPr="00CE6B21">
        <w:rPr>
          <w:b/>
          <w:sz w:val="28"/>
          <w:szCs w:val="28"/>
        </w:rPr>
        <w:t xml:space="preserve">                                  А.Ц. </w:t>
      </w:r>
      <w:proofErr w:type="spellStart"/>
      <w:r w:rsidRPr="00CE6B21">
        <w:rPr>
          <w:b/>
          <w:sz w:val="28"/>
          <w:szCs w:val="28"/>
        </w:rPr>
        <w:t>Гуцаев</w:t>
      </w:r>
      <w:proofErr w:type="spellEnd"/>
      <w:r w:rsidRPr="00CE6B21">
        <w:rPr>
          <w:b/>
          <w:sz w:val="28"/>
          <w:szCs w:val="28"/>
        </w:rPr>
        <w:t xml:space="preserve">  </w:t>
      </w:r>
    </w:p>
    <w:p w:rsidR="001B1F2B" w:rsidRPr="00297FA0" w:rsidRDefault="001B1F2B" w:rsidP="00E7699A">
      <w:pPr>
        <w:rPr>
          <w:b/>
          <w:sz w:val="28"/>
          <w:szCs w:val="28"/>
        </w:rPr>
      </w:pPr>
    </w:p>
    <w:sectPr w:rsidR="001B1F2B" w:rsidRPr="00297FA0" w:rsidSect="00E7699A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3C1" w:rsidRDefault="00E943C1" w:rsidP="00E74F90">
      <w:r>
        <w:separator/>
      </w:r>
    </w:p>
  </w:endnote>
  <w:endnote w:type="continuationSeparator" w:id="0">
    <w:p w:rsidR="00E943C1" w:rsidRDefault="00E943C1" w:rsidP="00E74F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3C1" w:rsidRDefault="00E943C1" w:rsidP="00E74F90">
      <w:r>
        <w:separator/>
      </w:r>
    </w:p>
  </w:footnote>
  <w:footnote w:type="continuationSeparator" w:id="0">
    <w:p w:rsidR="00E943C1" w:rsidRDefault="00E943C1" w:rsidP="00E74F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43515"/>
    <w:multiLevelType w:val="hybridMultilevel"/>
    <w:tmpl w:val="F1061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424E89"/>
    <w:multiLevelType w:val="hybridMultilevel"/>
    <w:tmpl w:val="F50C5DEA"/>
    <w:lvl w:ilvl="0" w:tplc="285839F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361D91"/>
    <w:multiLevelType w:val="hybridMultilevel"/>
    <w:tmpl w:val="DD34902E"/>
    <w:lvl w:ilvl="0" w:tplc="DC4289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7F41"/>
    <w:rsid w:val="000002B5"/>
    <w:rsid w:val="000059E1"/>
    <w:rsid w:val="000416BB"/>
    <w:rsid w:val="000434B7"/>
    <w:rsid w:val="00066F77"/>
    <w:rsid w:val="00067A77"/>
    <w:rsid w:val="0008168D"/>
    <w:rsid w:val="00092E22"/>
    <w:rsid w:val="00093235"/>
    <w:rsid w:val="000E3EDF"/>
    <w:rsid w:val="000F4CE2"/>
    <w:rsid w:val="0012419B"/>
    <w:rsid w:val="00140120"/>
    <w:rsid w:val="00146B85"/>
    <w:rsid w:val="00152DF8"/>
    <w:rsid w:val="00171DAF"/>
    <w:rsid w:val="00180A87"/>
    <w:rsid w:val="00181DC9"/>
    <w:rsid w:val="001B1F2B"/>
    <w:rsid w:val="001C5436"/>
    <w:rsid w:val="001C5454"/>
    <w:rsid w:val="00201C54"/>
    <w:rsid w:val="002050C2"/>
    <w:rsid w:val="00220DA5"/>
    <w:rsid w:val="00236FF7"/>
    <w:rsid w:val="00244481"/>
    <w:rsid w:val="00250F42"/>
    <w:rsid w:val="002525DA"/>
    <w:rsid w:val="00283629"/>
    <w:rsid w:val="00297FA0"/>
    <w:rsid w:val="002B78C4"/>
    <w:rsid w:val="002C261E"/>
    <w:rsid w:val="002E3245"/>
    <w:rsid w:val="00302CB0"/>
    <w:rsid w:val="00316361"/>
    <w:rsid w:val="003177DF"/>
    <w:rsid w:val="00331D7F"/>
    <w:rsid w:val="0038519B"/>
    <w:rsid w:val="00395452"/>
    <w:rsid w:val="003A5EBA"/>
    <w:rsid w:val="003B2407"/>
    <w:rsid w:val="00415E72"/>
    <w:rsid w:val="00493CB4"/>
    <w:rsid w:val="004C2A66"/>
    <w:rsid w:val="004D77CA"/>
    <w:rsid w:val="004E0AB8"/>
    <w:rsid w:val="004F46CD"/>
    <w:rsid w:val="00511163"/>
    <w:rsid w:val="00516ACB"/>
    <w:rsid w:val="00544D81"/>
    <w:rsid w:val="005505DE"/>
    <w:rsid w:val="00576A8F"/>
    <w:rsid w:val="0059483E"/>
    <w:rsid w:val="005E160D"/>
    <w:rsid w:val="005E7CD7"/>
    <w:rsid w:val="006339CE"/>
    <w:rsid w:val="00674A14"/>
    <w:rsid w:val="006866F7"/>
    <w:rsid w:val="006D3EE4"/>
    <w:rsid w:val="00703074"/>
    <w:rsid w:val="00725A56"/>
    <w:rsid w:val="0074566C"/>
    <w:rsid w:val="00751F79"/>
    <w:rsid w:val="007668AF"/>
    <w:rsid w:val="0078076A"/>
    <w:rsid w:val="007874E7"/>
    <w:rsid w:val="0079158A"/>
    <w:rsid w:val="007C2523"/>
    <w:rsid w:val="007C6E1D"/>
    <w:rsid w:val="007F64C2"/>
    <w:rsid w:val="008019F7"/>
    <w:rsid w:val="00811856"/>
    <w:rsid w:val="008156AD"/>
    <w:rsid w:val="008466CF"/>
    <w:rsid w:val="00857F41"/>
    <w:rsid w:val="00857FA9"/>
    <w:rsid w:val="008901F0"/>
    <w:rsid w:val="00890878"/>
    <w:rsid w:val="008B5BDC"/>
    <w:rsid w:val="009160FB"/>
    <w:rsid w:val="00925F25"/>
    <w:rsid w:val="0093747E"/>
    <w:rsid w:val="00941B72"/>
    <w:rsid w:val="00955971"/>
    <w:rsid w:val="00975459"/>
    <w:rsid w:val="0098660B"/>
    <w:rsid w:val="00986980"/>
    <w:rsid w:val="009B4779"/>
    <w:rsid w:val="009C2983"/>
    <w:rsid w:val="009E6F4E"/>
    <w:rsid w:val="009F3FC9"/>
    <w:rsid w:val="00A3206E"/>
    <w:rsid w:val="00A40B00"/>
    <w:rsid w:val="00A854E6"/>
    <w:rsid w:val="00AB789D"/>
    <w:rsid w:val="00AC248E"/>
    <w:rsid w:val="00AD26DF"/>
    <w:rsid w:val="00AE5AFE"/>
    <w:rsid w:val="00AE7E33"/>
    <w:rsid w:val="00B52489"/>
    <w:rsid w:val="00B5563A"/>
    <w:rsid w:val="00B57483"/>
    <w:rsid w:val="00B6627C"/>
    <w:rsid w:val="00BA2944"/>
    <w:rsid w:val="00BD756E"/>
    <w:rsid w:val="00C200EE"/>
    <w:rsid w:val="00C4189F"/>
    <w:rsid w:val="00C430D3"/>
    <w:rsid w:val="00C72E2A"/>
    <w:rsid w:val="00C73CA8"/>
    <w:rsid w:val="00C80D98"/>
    <w:rsid w:val="00C92965"/>
    <w:rsid w:val="00CA4FA1"/>
    <w:rsid w:val="00CC6B10"/>
    <w:rsid w:val="00CD0EC2"/>
    <w:rsid w:val="00D16E12"/>
    <w:rsid w:val="00D26691"/>
    <w:rsid w:val="00D3107A"/>
    <w:rsid w:val="00D66F3B"/>
    <w:rsid w:val="00D77DB7"/>
    <w:rsid w:val="00D77FEB"/>
    <w:rsid w:val="00DD2ED8"/>
    <w:rsid w:val="00DE23AA"/>
    <w:rsid w:val="00DF58D9"/>
    <w:rsid w:val="00E02498"/>
    <w:rsid w:val="00E14ED7"/>
    <w:rsid w:val="00E40D10"/>
    <w:rsid w:val="00E71B40"/>
    <w:rsid w:val="00E74F90"/>
    <w:rsid w:val="00E7699A"/>
    <w:rsid w:val="00E943C1"/>
    <w:rsid w:val="00ED087D"/>
    <w:rsid w:val="00ED16F2"/>
    <w:rsid w:val="00EE3604"/>
    <w:rsid w:val="00F059A7"/>
    <w:rsid w:val="00F16703"/>
    <w:rsid w:val="00F30A46"/>
    <w:rsid w:val="00F33B63"/>
    <w:rsid w:val="00F47BE6"/>
    <w:rsid w:val="00F64005"/>
    <w:rsid w:val="00F64EEE"/>
    <w:rsid w:val="00F90AEC"/>
    <w:rsid w:val="00FA4B75"/>
    <w:rsid w:val="00FA75FB"/>
    <w:rsid w:val="00FE5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7F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7FE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430D3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E74F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74F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74F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74F9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836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E769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6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&#1056;&#1072;&#1073;&#1086;&#1095;&#1080;&#1081;%20&#1089;&#1090;&#1086;&#1083;\&#1041;&#1083;&#1072;&#1085;&#1086;&#1082;%20&#1088;&#1072;&#1089;&#1087;&#1086;&#1088;&#1103;&#1078;&#1077;&#1085;&#1080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6FC8EC-4919-4341-AC56-A71479E76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Бланок распоряжения</Template>
  <TotalTime>253</TotalTime>
  <Pages>1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Jana</cp:lastModifiedBy>
  <cp:revision>32</cp:revision>
  <cp:lastPrinted>2012-10-19T11:59:00Z</cp:lastPrinted>
  <dcterms:created xsi:type="dcterms:W3CDTF">2012-10-03T06:08:00Z</dcterms:created>
  <dcterms:modified xsi:type="dcterms:W3CDTF">2012-10-19T12:01:00Z</dcterms:modified>
</cp:coreProperties>
</file>